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CONTRATO DE JUBILACIÓN FLEXIBLE</w:t>
      </w:r>
    </w:p>
    <w:p/>
    <w:p>
      <w:r>
        <w:rPr>
          <w:b/>
          <w:sz w:val="24"/>
        </w:rPr>
        <w:t>REUNIDOS</w:t>
      </w:r>
    </w:p>
    <w:p>
      <w:r>
        <w:rPr>
          <w:b w:val="0"/>
          <w:sz w:val="20"/>
        </w:rPr>
        <w:t>De una parte, la empresa:</w:t>
      </w:r>
    </w:p>
    <w:p>
      <w:r>
        <w:rPr>
          <w:b w:val="0"/>
          <w:sz w:val="20"/>
        </w:rPr>
        <w:t xml:space="preserve">Denominación social: </w:t>
      </w:r>
    </w:p>
    <w:p>
      <w:r>
        <w:rPr>
          <w:b w:val="0"/>
          <w:sz w:val="20"/>
        </w:rPr>
        <w:t xml:space="preserve">CIF: </w:t>
      </w:r>
    </w:p>
    <w:p>
      <w:r>
        <w:rPr>
          <w:b w:val="0"/>
          <w:sz w:val="20"/>
        </w:rPr>
        <w:t xml:space="preserve">Domicilio social: </w:t>
      </w:r>
    </w:p>
    <w:p>
      <w:r>
        <w:rPr>
          <w:b w:val="0"/>
          <w:sz w:val="20"/>
        </w:rPr>
        <w:t xml:space="preserve">Representada por: </w:t>
      </w:r>
    </w:p>
    <w:p/>
    <w:p>
      <w:r>
        <w:rPr>
          <w:b w:val="0"/>
          <w:sz w:val="20"/>
        </w:rPr>
        <w:t>Y de otra parte, el trabajador/a:</w:t>
      </w:r>
    </w:p>
    <w:p>
      <w:r>
        <w:rPr>
          <w:b w:val="0"/>
          <w:sz w:val="20"/>
        </w:rPr>
        <w:t xml:space="preserve">Nombre y apellidos: </w:t>
      </w:r>
    </w:p>
    <w:p>
      <w:r>
        <w:rPr>
          <w:b w:val="0"/>
          <w:sz w:val="20"/>
        </w:rPr>
        <w:t xml:space="preserve">DNI/NIE: </w:t>
      </w:r>
    </w:p>
    <w:p>
      <w:r>
        <w:rPr>
          <w:b w:val="0"/>
          <w:sz w:val="20"/>
        </w:rPr>
        <w:t xml:space="preserve">Domicilio: </w:t>
      </w:r>
    </w:p>
    <w:p>
      <w:r>
        <w:rPr>
          <w:b w:val="0"/>
          <w:sz w:val="20"/>
        </w:rPr>
        <w:t xml:space="preserve">Categoría profesional: </w:t>
      </w:r>
    </w:p>
    <w:p>
      <w:r>
        <w:rPr>
          <w:b w:val="0"/>
          <w:sz w:val="20"/>
        </w:rPr>
        <w:t xml:space="preserve">Antigüedad en la empresa: </w:t>
      </w:r>
    </w:p>
    <w:p/>
    <w:p>
      <w:r>
        <w:rPr>
          <w:b w:val="0"/>
          <w:sz w:val="20"/>
        </w:rPr>
        <w:t>Ambas partes, en la representación que ostentan, reconocen mutuamente la capacidad legal necesaria para formalizar el presente contrato de jubilación flexible, y a tal efecto, EXPONEN:</w:t>
      </w:r>
    </w:p>
    <w:p/>
    <w:p>
      <w:r>
        <w:rPr>
          <w:b/>
          <w:sz w:val="24"/>
        </w:rPr>
        <w:t>EXPONEN</w:t>
      </w:r>
    </w:p>
    <w:p>
      <w:r>
        <w:rPr>
          <w:b w:val="0"/>
          <w:sz w:val="20"/>
        </w:rPr>
        <w:t>I. Que el trabajador/a reúne los requisitos exigidos legalmente para acceder a la jubilación flexible, según lo dispuesto en la normativa vigente en materia de Seguridad Social.</w:t>
      </w:r>
    </w:p>
    <w:p>
      <w:r>
        <w:rPr>
          <w:b w:val="0"/>
          <w:sz w:val="20"/>
        </w:rPr>
        <w:t>II. Que ambas partes están interesadas en formalizar un acuerdo de jubilación flexible, mediante la reducción de la jornada de trabajo y el acceso a la correspondiente pensión de jubilación en los términos previstos legalmente.</w:t>
      </w:r>
    </w:p>
    <w:p/>
    <w:p>
      <w:r>
        <w:rPr>
          <w:b/>
          <w:sz w:val="24"/>
        </w:rPr>
        <w:t>ACUERDAN</w:t>
      </w:r>
    </w:p>
    <w:p/>
    <w:p>
      <w:r>
        <w:rPr>
          <w:b/>
          <w:sz w:val="20"/>
        </w:rPr>
        <w:t>PRIMERA.- OBJETO DEL CONTRATO</w:t>
      </w:r>
    </w:p>
    <w:p>
      <w:r>
        <w:rPr>
          <w:b w:val="0"/>
          <w:sz w:val="20"/>
        </w:rPr>
        <w:t>El presente contrato tiene por objeto regular las condiciones en que el trabajador/a accede a la jubilación flexible, reduciendo su jornada de trabajo y pasando a percibir la pensión de jubilación compatible con la actividad laboral en los términos establecidos legalmente.</w:t>
      </w:r>
    </w:p>
    <w:p/>
    <w:p>
      <w:r>
        <w:rPr>
          <w:b/>
          <w:sz w:val="20"/>
        </w:rPr>
        <w:t>SEGUNDA.- REDUCCIÓN DE JORNADA</w:t>
      </w:r>
    </w:p>
    <w:p>
      <w:r>
        <w:rPr>
          <w:b w:val="0"/>
          <w:sz w:val="20"/>
        </w:rPr>
        <w:t>La jornada de trabajo del trabajador/a se reducirá en el porcentaje permitido por la legislación vigente, quedando fijada en:</w:t>
      </w:r>
    </w:p>
    <w:p/>
    <w:p>
      <w:r>
        <w:rPr>
          <w:b/>
          <w:sz w:val="20"/>
        </w:rPr>
        <w:t>TERCERA.- DURACIÓN DEL CONTRATO</w:t>
      </w:r>
    </w:p>
    <w:p>
      <w:r>
        <w:rPr>
          <w:b w:val="0"/>
          <w:sz w:val="20"/>
        </w:rPr>
        <w:t>El presente contrato tendrá vigencia desde la fecha de formalización y se mantendrá mientras se cumplan los requisitos legales para la jubilación flexible y hasta la extinción total de la relación laboral por jubilación ordinaria o por cualquiera de las causas legalmente establecidas.</w:t>
      </w:r>
    </w:p>
    <w:p/>
    <w:p>
      <w:r>
        <w:rPr>
          <w:b/>
          <w:sz w:val="20"/>
        </w:rPr>
        <w:t>CUARTA.- RETRIBUCIÓN</w:t>
      </w:r>
    </w:p>
    <w:p>
      <w:r>
        <w:rPr>
          <w:b w:val="0"/>
          <w:sz w:val="20"/>
        </w:rPr>
        <w:t>El trabajador/a percibirá la retribución proporcional a la jornada de trabajo efectivamente realizada, en los términos establecidos en el convenio colectivo aplicable y la normativa vigente.</w:t>
      </w:r>
    </w:p>
    <w:p/>
    <w:p>
      <w:r>
        <w:rPr>
          <w:b/>
          <w:sz w:val="20"/>
        </w:rPr>
        <w:t>QUINTA.- COTIZACIÓN A LA SEGURIDAD SOCIAL</w:t>
      </w:r>
    </w:p>
    <w:p>
      <w:r>
        <w:rPr>
          <w:b w:val="0"/>
          <w:sz w:val="20"/>
        </w:rPr>
        <w:t>La empresa se compromete a efectuar las cotizaciones a la Seguridad Social correspondientes a la jornada de trabajo pactada, así como cualquier otra obligación derivada de la legislación aplicable.</w:t>
      </w:r>
    </w:p>
    <w:p/>
    <w:p>
      <w:r>
        <w:rPr>
          <w:b/>
          <w:sz w:val="20"/>
        </w:rPr>
        <w:t>SEXTA.- DERECHOS Y OBLIGACIONES</w:t>
      </w:r>
    </w:p>
    <w:p>
      <w:r>
        <w:rPr>
          <w:b w:val="0"/>
          <w:sz w:val="20"/>
        </w:rPr>
        <w:t>El trabajador/a mantendrá los derechos y obligaciones inherentes a su relación laboral, en la proporción correspondiente a la jornada de trabajo pactada, conforme a la normativa laboral y de Seguridad Social vigente.</w:t>
      </w:r>
    </w:p>
    <w:p/>
    <w:p>
      <w:r>
        <w:rPr>
          <w:b/>
          <w:sz w:val="20"/>
        </w:rPr>
        <w:t>SÉPTIMA.- EXTINCIÓN DEL CONTRATO</w:t>
      </w:r>
    </w:p>
    <w:p>
      <w:r>
        <w:rPr>
          <w:b w:val="0"/>
          <w:sz w:val="20"/>
        </w:rPr>
        <w:t>El presente contrato podrá extinguirse por mutuo acuerdo de las partes, por jubilación total del trabajador/a, por incapacidad permanente, fallecimiento, o por cualquier otra causa legalmente establecida.</w:t>
      </w:r>
    </w:p>
    <w:p/>
    <w:p>
      <w:r>
        <w:rPr>
          <w:b/>
          <w:sz w:val="20"/>
        </w:rPr>
        <w:t>OCTAVA.- NORMATIVA APLICABLE</w:t>
      </w:r>
    </w:p>
    <w:p>
      <w:r>
        <w:rPr>
          <w:b w:val="0"/>
          <w:sz w:val="20"/>
        </w:rPr>
        <w:t>En todo lo no previsto en el presente contrato, serán de aplicación la normativa laboral, el convenio colectivo de aplicación y la legislación vigente en materia de jubilación flexible y Seguridad Social.</w:t>
      </w:r>
    </w:p>
    <w:p/>
    <w:p>
      <w:r>
        <w:rPr>
          <w:b/>
          <w:sz w:val="20"/>
        </w:rPr>
        <w:t>NOVENA.- JURISDICCIÓN</w:t>
      </w:r>
    </w:p>
    <w:p>
      <w:r>
        <w:rPr>
          <w:b w:val="0"/>
          <w:sz w:val="20"/>
        </w:rPr>
        <w:t>Para la resolución de cualquier controversia derivada del presente contrato, las partes se someten expresamente a la jurisdicción de los Juzgados y Tribunales competentes.</w:t>
      </w:r>
    </w:p>
    <w:p/>
    <w:p>
      <w:r>
        <w:rPr>
          <w:b w:val="0"/>
          <w:sz w:val="20"/>
        </w:rPr>
        <w:t>Y en prueba de conformidad, firman el presente contrato por duplicado y a un solo efecto, en el lugar y fecha al inicio indicados.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La empresa</w:t>
              <w:br/>
              <w:br/>
              <w:t>Fdo.: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El trabajador/a</w:t>
              <w:br/>
              <w:br/>
              <w:t>Fdo.:</w:t>
            </w:r>
          </w:p>
        </w:tc>
      </w:tr>
    </w:tbl>
    <w:p/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https://experto-contratos.com/contrato-jubilacion-flexible/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https://experto-contratos.com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experto-contratos.com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contratos.com/contrato-jubilacion-flexible/" TargetMode="External"/><Relationship Id="rId10" Type="http://schemas.openxmlformats.org/officeDocument/2006/relationships/hyperlink" Target="https://experto-contra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